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5CE5F0" w14:textId="77777777" w:rsidR="00E9471A" w:rsidRDefault="00E9471A" w:rsidP="00E9471A">
      <w:pPr>
        <w:tabs>
          <w:tab w:val="right" w:pos="10080"/>
        </w:tabs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 xml:space="preserve">Station Area Planning Project Rubric                     </w:t>
      </w:r>
    </w:p>
    <w:p w14:paraId="4C5CE5F1" w14:textId="77777777" w:rsidR="00E9471A" w:rsidRDefault="00E9471A" w:rsidP="00E9471A"/>
    <w:p w14:paraId="4C5CE5F2" w14:textId="77777777" w:rsidR="00E9471A" w:rsidRDefault="00E9471A" w:rsidP="00E9471A">
      <w:r>
        <w:t>Many of the requirements below are cross-cutting through the components; that is, they are not the responsibility of any one person.  As a group, you will need to come together to decide how to address these in your plan.</w:t>
      </w:r>
    </w:p>
    <w:p w14:paraId="4C5CE5F3" w14:textId="77777777" w:rsidR="00E9471A" w:rsidRDefault="00E9471A" w:rsidP="00E9471A"/>
    <w:p w14:paraId="4C5CE5F4" w14:textId="55A03985" w:rsidR="00E9471A" w:rsidRDefault="00E9471A" w:rsidP="00E9471A">
      <w:r>
        <w:t>How will you create a sustainable community that will enco</w:t>
      </w:r>
      <w:r w:rsidR="00FC0A1C">
        <w:t>urage people to use the</w:t>
      </w:r>
      <w:r>
        <w:t xml:space="preserve"> Light Rail Station?  As part of this goal, you will produce a map and presentation of your Station Area Plan.</w:t>
      </w:r>
    </w:p>
    <w:p w14:paraId="4C5CE5F5" w14:textId="77777777" w:rsidR="00E9471A" w:rsidRPr="0002058A" w:rsidRDefault="00E9471A" w:rsidP="00E9471A">
      <w:pPr>
        <w:tabs>
          <w:tab w:val="right" w:pos="10080"/>
        </w:tabs>
        <w:rPr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7"/>
        <w:gridCol w:w="7949"/>
      </w:tblGrid>
      <w:tr w:rsidR="00E9471A" w:rsidRPr="0002058A" w14:paraId="4C5CE601" w14:textId="77777777" w:rsidTr="002A2E13">
        <w:trPr>
          <w:trHeight w:val="717"/>
        </w:trPr>
        <w:tc>
          <w:tcPr>
            <w:tcW w:w="1000" w:type="pct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4C5CE5F6" w14:textId="77777777" w:rsidR="00E9471A" w:rsidRDefault="00E9471A" w:rsidP="002A2E13">
            <w:pPr>
              <w:spacing w:before="240"/>
              <w:jc w:val="center"/>
              <w:rPr>
                <w:rFonts w:ascii="Cambria" w:eastAsia="MS Mincho" w:hAnsi="Cambria"/>
              </w:rPr>
            </w:pPr>
            <w:r>
              <w:rPr>
                <w:rFonts w:ascii="Cambria" w:eastAsia="MS Mincho" w:hAnsi="Cambria"/>
              </w:rPr>
              <w:t>Map</w:t>
            </w:r>
          </w:p>
          <w:p w14:paraId="4C5CE5F7" w14:textId="77777777" w:rsidR="00E9471A" w:rsidRDefault="00E9471A" w:rsidP="002A2E13">
            <w:pPr>
              <w:spacing w:before="240"/>
              <w:jc w:val="center"/>
              <w:rPr>
                <w:rFonts w:ascii="Cambria" w:eastAsia="MS Mincho" w:hAnsi="Cambria"/>
              </w:rPr>
            </w:pPr>
            <w:r>
              <w:rPr>
                <w:rFonts w:ascii="Cambria" w:eastAsia="MS Mincho" w:hAnsi="Cambria"/>
              </w:rPr>
              <w:t>/25</w:t>
            </w:r>
          </w:p>
          <w:p w14:paraId="4C5CE5F8" w14:textId="77777777" w:rsidR="00E9471A" w:rsidRPr="0002058A" w:rsidRDefault="00E9471A" w:rsidP="002A2E13">
            <w:pPr>
              <w:spacing w:before="240"/>
              <w:jc w:val="center"/>
              <w:rPr>
                <w:rFonts w:ascii="Cambria" w:eastAsia="MS Mincho" w:hAnsi="Cambria"/>
              </w:rPr>
            </w:pPr>
          </w:p>
        </w:tc>
        <w:tc>
          <w:tcPr>
            <w:tcW w:w="4000" w:type="pct"/>
            <w:tcBorders>
              <w:top w:val="single" w:sz="12" w:space="0" w:color="000000"/>
            </w:tcBorders>
            <w:shd w:val="clear" w:color="auto" w:fill="auto"/>
          </w:tcPr>
          <w:p w14:paraId="4C5CE5F9" w14:textId="77777777" w:rsidR="00E9471A" w:rsidRDefault="00E9471A" w:rsidP="00E9471A">
            <w:pPr>
              <w:pStyle w:val="ListParagraph"/>
              <w:numPr>
                <w:ilvl w:val="0"/>
                <w:numId w:val="2"/>
              </w:numPr>
            </w:pPr>
            <w:r>
              <w:t>Location of walk and bike routes that provide the shortest practical connection to the light rail station and with regional networks (bus, walking, bike routes)</w:t>
            </w:r>
          </w:p>
          <w:p w14:paraId="4C5CE5FA" w14:textId="77777777" w:rsidR="00E9471A" w:rsidRDefault="00E9471A" w:rsidP="00E9471A">
            <w:pPr>
              <w:pStyle w:val="ListParagraph"/>
              <w:numPr>
                <w:ilvl w:val="0"/>
                <w:numId w:val="2"/>
              </w:numPr>
            </w:pPr>
            <w:r>
              <w:t>Location of different zoning categories (commercial, residential, retail) and if each is retained or redeveloped</w:t>
            </w:r>
          </w:p>
          <w:p w14:paraId="4C5CE5FB" w14:textId="77777777" w:rsidR="00E9471A" w:rsidRDefault="00E9471A" w:rsidP="00E9471A">
            <w:pPr>
              <w:pStyle w:val="ListParagraph"/>
              <w:numPr>
                <w:ilvl w:val="0"/>
                <w:numId w:val="2"/>
              </w:numPr>
            </w:pPr>
            <w:r>
              <w:t>Changes that create more efficient traffic flow without limiting access to light rail</w:t>
            </w:r>
          </w:p>
          <w:p w14:paraId="4C5CE5FC" w14:textId="77777777" w:rsidR="00E9471A" w:rsidRDefault="00E9471A" w:rsidP="00E9471A">
            <w:pPr>
              <w:pStyle w:val="ListParagraph"/>
              <w:numPr>
                <w:ilvl w:val="0"/>
                <w:numId w:val="2"/>
              </w:numPr>
            </w:pPr>
            <w:r>
              <w:t>Location of existing and future “people places”</w:t>
            </w:r>
          </w:p>
          <w:p w14:paraId="4C5CE5FD" w14:textId="77777777" w:rsidR="00E9471A" w:rsidRDefault="00E9471A" w:rsidP="00E9471A">
            <w:pPr>
              <w:pStyle w:val="ListParagraph"/>
              <w:numPr>
                <w:ilvl w:val="0"/>
                <w:numId w:val="2"/>
              </w:numPr>
            </w:pPr>
            <w:r>
              <w:t>Locations of affordable housing</w:t>
            </w:r>
          </w:p>
          <w:p w14:paraId="4C5CE5FE" w14:textId="5D14761D" w:rsidR="00E9471A" w:rsidRDefault="00E9471A" w:rsidP="00E9471A">
            <w:pPr>
              <w:pStyle w:val="ListParagraph"/>
              <w:numPr>
                <w:ilvl w:val="0"/>
                <w:numId w:val="2"/>
              </w:numPr>
            </w:pPr>
            <w:r>
              <w:t xml:space="preserve">Location of Natural areas (tree </w:t>
            </w:r>
            <w:r w:rsidR="00FC0A1C">
              <w:t>cover, creeks</w:t>
            </w:r>
            <w:bookmarkStart w:id="0" w:name="_GoBack"/>
            <w:bookmarkEnd w:id="0"/>
            <w:r w:rsidR="00425604">
              <w:t>, parks,</w:t>
            </w:r>
            <w:r w:rsidR="00925EB6">
              <w:t xml:space="preserve"> </w:t>
            </w:r>
            <w:r w:rsidR="00425604">
              <w:t>etc.</w:t>
            </w:r>
            <w:r>
              <w:t>)</w:t>
            </w:r>
          </w:p>
          <w:p w14:paraId="4C5CE5FF" w14:textId="77777777" w:rsidR="00E9471A" w:rsidRDefault="00E9471A" w:rsidP="00E9471A">
            <w:pPr>
              <w:pStyle w:val="ListParagraph"/>
              <w:numPr>
                <w:ilvl w:val="0"/>
                <w:numId w:val="2"/>
              </w:numPr>
            </w:pPr>
            <w:r>
              <w:t>Professional-looking (easy to read, clearly labeled)</w:t>
            </w:r>
            <w:r w:rsidR="00925EB6">
              <w:t xml:space="preserve"> and relatively to-scale</w:t>
            </w:r>
          </w:p>
          <w:p w14:paraId="4C5CE600" w14:textId="77777777" w:rsidR="00E9471A" w:rsidRPr="0002058A" w:rsidRDefault="00E9471A" w:rsidP="002A2E13">
            <w:pPr>
              <w:pStyle w:val="ListParagraph"/>
              <w:ind w:left="360"/>
              <w:contextualSpacing/>
            </w:pPr>
          </w:p>
        </w:tc>
      </w:tr>
      <w:tr w:rsidR="00E9471A" w:rsidRPr="0002058A" w14:paraId="4C5CE612" w14:textId="77777777" w:rsidTr="002A2E13">
        <w:trPr>
          <w:trHeight w:val="1257"/>
        </w:trPr>
        <w:tc>
          <w:tcPr>
            <w:tcW w:w="1000" w:type="pct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4C5CE602" w14:textId="77777777" w:rsidR="00E9471A" w:rsidRDefault="00E9471A" w:rsidP="002A2E13">
            <w:pPr>
              <w:spacing w:before="240"/>
              <w:jc w:val="center"/>
              <w:rPr>
                <w:rFonts w:ascii="Cambria" w:eastAsia="MS Mincho" w:hAnsi="Cambria"/>
              </w:rPr>
            </w:pPr>
            <w:r>
              <w:rPr>
                <w:rFonts w:ascii="Cambria" w:eastAsia="MS Mincho" w:hAnsi="Cambria"/>
              </w:rPr>
              <w:t xml:space="preserve">Presentation (PowerPoint) </w:t>
            </w:r>
          </w:p>
          <w:p w14:paraId="4C5CE603" w14:textId="77777777" w:rsidR="00E9471A" w:rsidRPr="0002058A" w:rsidRDefault="00E9471A" w:rsidP="00E9471A">
            <w:pPr>
              <w:spacing w:before="240"/>
              <w:jc w:val="center"/>
              <w:rPr>
                <w:rFonts w:ascii="Cambria" w:eastAsia="MS Mincho" w:hAnsi="Cambria"/>
              </w:rPr>
            </w:pPr>
            <w:r>
              <w:rPr>
                <w:rFonts w:ascii="Cambria" w:eastAsia="MS Mincho" w:hAnsi="Cambria"/>
              </w:rPr>
              <w:t>/35</w:t>
            </w:r>
          </w:p>
        </w:tc>
        <w:tc>
          <w:tcPr>
            <w:tcW w:w="4000" w:type="pct"/>
            <w:tcBorders>
              <w:top w:val="single" w:sz="12" w:space="0" w:color="000000"/>
            </w:tcBorders>
            <w:shd w:val="clear" w:color="auto" w:fill="auto"/>
          </w:tcPr>
          <w:p w14:paraId="4C5CE604" w14:textId="77777777" w:rsidR="00E9471A" w:rsidRDefault="00E9471A" w:rsidP="00E9471A">
            <w:pPr>
              <w:pStyle w:val="ListParagraph"/>
              <w:numPr>
                <w:ilvl w:val="0"/>
                <w:numId w:val="1"/>
              </w:numPr>
              <w:ind w:left="425"/>
            </w:pPr>
            <w:r>
              <w:t>The themes of walkability, greenhouse gas reduction and livability are present throughout the presentation</w:t>
            </w:r>
          </w:p>
          <w:p w14:paraId="4C5CE605" w14:textId="77777777" w:rsidR="00E9471A" w:rsidRDefault="00E9471A" w:rsidP="00E9471A">
            <w:pPr>
              <w:pStyle w:val="ListParagraph"/>
              <w:numPr>
                <w:ilvl w:val="0"/>
                <w:numId w:val="1"/>
              </w:numPr>
              <w:ind w:left="425"/>
            </w:pPr>
            <w:r>
              <w:t>Description of new “people places” and what they will be used for</w:t>
            </w:r>
          </w:p>
          <w:p w14:paraId="4C5CE606" w14:textId="77777777" w:rsidR="00F46FF0" w:rsidRPr="00F46FF0" w:rsidRDefault="00E9471A" w:rsidP="00E9471A">
            <w:pPr>
              <w:pStyle w:val="ListParagraph"/>
              <w:numPr>
                <w:ilvl w:val="0"/>
                <w:numId w:val="1"/>
              </w:numPr>
              <w:ind w:left="425"/>
            </w:pPr>
            <w:r w:rsidRPr="00F46FF0">
              <w:t xml:space="preserve">Description </w:t>
            </w:r>
            <w:r w:rsidR="00F46FF0" w:rsidRPr="00F46FF0">
              <w:t>of the types of incentives developers would be offered</w:t>
            </w:r>
            <w:r w:rsidR="00F46FF0">
              <w:t xml:space="preserve"> to provide affordable housing units</w:t>
            </w:r>
          </w:p>
          <w:p w14:paraId="4C5CE607" w14:textId="77777777" w:rsidR="00E9471A" w:rsidRDefault="00E9471A" w:rsidP="00E9471A">
            <w:pPr>
              <w:pStyle w:val="ListParagraph"/>
              <w:numPr>
                <w:ilvl w:val="0"/>
                <w:numId w:val="1"/>
              </w:numPr>
              <w:ind w:left="425"/>
            </w:pPr>
            <w:r>
              <w:t>Sustaining ecosystems, human health and prosperity by addressing each of the following</w:t>
            </w:r>
          </w:p>
          <w:p w14:paraId="4C5CE608" w14:textId="77777777" w:rsidR="00E9471A" w:rsidRDefault="00E9471A" w:rsidP="00E9471A">
            <w:pPr>
              <w:pStyle w:val="ListParagraph"/>
              <w:numPr>
                <w:ilvl w:val="1"/>
                <w:numId w:val="1"/>
              </w:numPr>
              <w:ind w:left="785"/>
            </w:pPr>
            <w:r>
              <w:t xml:space="preserve">Decreasing runoff (pervious surfaces, green roofs, </w:t>
            </w:r>
            <w:r w:rsidR="00425604">
              <w:t>etc.</w:t>
            </w:r>
            <w:r>
              <w:t>)</w:t>
            </w:r>
          </w:p>
          <w:p w14:paraId="4C5CE609" w14:textId="77777777" w:rsidR="00E9471A" w:rsidRDefault="00E9471A" w:rsidP="00E9471A">
            <w:pPr>
              <w:pStyle w:val="ListParagraph"/>
              <w:numPr>
                <w:ilvl w:val="1"/>
                <w:numId w:val="1"/>
              </w:numPr>
              <w:ind w:left="785"/>
            </w:pPr>
            <w:r>
              <w:t>Reducing greenhouse gas emissions</w:t>
            </w:r>
          </w:p>
          <w:p w14:paraId="4C5CE60A" w14:textId="77777777" w:rsidR="00E9471A" w:rsidRDefault="00E9471A" w:rsidP="00E9471A">
            <w:pPr>
              <w:pStyle w:val="ListParagraph"/>
              <w:numPr>
                <w:ilvl w:val="1"/>
                <w:numId w:val="1"/>
              </w:numPr>
              <w:ind w:left="785"/>
            </w:pPr>
            <w:r>
              <w:t>Preserving biodiversity, including wildlife corridors</w:t>
            </w:r>
          </w:p>
          <w:p w14:paraId="4C5CE60B" w14:textId="77777777" w:rsidR="00E9471A" w:rsidRDefault="00E9471A" w:rsidP="00E9471A">
            <w:pPr>
              <w:pStyle w:val="ListParagraph"/>
              <w:numPr>
                <w:ilvl w:val="1"/>
                <w:numId w:val="1"/>
              </w:numPr>
              <w:ind w:left="785"/>
            </w:pPr>
            <w:r>
              <w:t>Improving surface water quality</w:t>
            </w:r>
            <w:r w:rsidR="00425604">
              <w:t xml:space="preserve"> (changes to Sturtevant Creek, Lake Bellevue)</w:t>
            </w:r>
          </w:p>
          <w:p w14:paraId="4C5CE60C" w14:textId="77777777" w:rsidR="00E9471A" w:rsidRDefault="00E9471A" w:rsidP="00E9471A">
            <w:pPr>
              <w:pStyle w:val="ListParagraph"/>
              <w:numPr>
                <w:ilvl w:val="1"/>
                <w:numId w:val="1"/>
              </w:numPr>
              <w:ind w:left="785"/>
            </w:pPr>
            <w:r>
              <w:t>Improving human health (heart disease, diabetes, stress, pollution reduction, recreation)</w:t>
            </w:r>
          </w:p>
          <w:p w14:paraId="4C5CE60D" w14:textId="77777777" w:rsidR="00E9471A" w:rsidRDefault="00E9471A" w:rsidP="00E9471A">
            <w:pPr>
              <w:pStyle w:val="ListParagraph"/>
              <w:numPr>
                <w:ilvl w:val="1"/>
                <w:numId w:val="1"/>
              </w:numPr>
              <w:ind w:left="785"/>
            </w:pPr>
            <w:r>
              <w:t>Economic sustainability (can people live, work and shop in this area?)</w:t>
            </w:r>
          </w:p>
          <w:p w14:paraId="4C5CE60E" w14:textId="77777777" w:rsidR="00925EB6" w:rsidRDefault="00925EB6" w:rsidP="00E9471A">
            <w:pPr>
              <w:pStyle w:val="ListParagraph"/>
              <w:numPr>
                <w:ilvl w:val="0"/>
                <w:numId w:val="1"/>
              </w:numPr>
              <w:ind w:left="443"/>
            </w:pPr>
            <w:r>
              <w:t>Map is embedded within the presentation</w:t>
            </w:r>
          </w:p>
          <w:p w14:paraId="4C5CE60F" w14:textId="77777777" w:rsidR="00E9471A" w:rsidRDefault="00E9471A" w:rsidP="00E9471A">
            <w:pPr>
              <w:pStyle w:val="ListParagraph"/>
              <w:numPr>
                <w:ilvl w:val="0"/>
                <w:numId w:val="1"/>
              </w:numPr>
              <w:ind w:left="443"/>
            </w:pPr>
            <w:r>
              <w:t>Concise slides</w:t>
            </w:r>
          </w:p>
          <w:p w14:paraId="4C5CE610" w14:textId="77777777" w:rsidR="00E9471A" w:rsidRDefault="00E9471A" w:rsidP="00E9471A">
            <w:pPr>
              <w:pStyle w:val="ListParagraph"/>
              <w:numPr>
                <w:ilvl w:val="0"/>
                <w:numId w:val="1"/>
              </w:numPr>
              <w:ind w:left="443"/>
            </w:pPr>
            <w:r>
              <w:t>References are provided for all information and images</w:t>
            </w:r>
          </w:p>
          <w:p w14:paraId="4C5CE611" w14:textId="77777777" w:rsidR="00E9471A" w:rsidRPr="0002058A" w:rsidRDefault="00E9471A" w:rsidP="002A2E13">
            <w:pPr>
              <w:pStyle w:val="ListParagraph"/>
              <w:ind w:left="360"/>
              <w:contextualSpacing/>
            </w:pPr>
          </w:p>
        </w:tc>
      </w:tr>
      <w:tr w:rsidR="00E9471A" w:rsidRPr="0002058A" w14:paraId="4C5CE619" w14:textId="77777777" w:rsidTr="002A2E13">
        <w:trPr>
          <w:trHeight w:val="1257"/>
        </w:trPr>
        <w:tc>
          <w:tcPr>
            <w:tcW w:w="1000" w:type="pct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4C5CE613" w14:textId="77777777" w:rsidR="00E9471A" w:rsidRDefault="00E9471A" w:rsidP="002A2E13">
            <w:pPr>
              <w:spacing w:before="240"/>
              <w:jc w:val="center"/>
              <w:rPr>
                <w:rFonts w:ascii="Cambria" w:eastAsia="MS Mincho" w:hAnsi="Cambria"/>
              </w:rPr>
            </w:pPr>
            <w:r>
              <w:rPr>
                <w:rFonts w:ascii="Cambria" w:eastAsia="MS Mincho" w:hAnsi="Cambria"/>
              </w:rPr>
              <w:t>Presentation Skills</w:t>
            </w:r>
          </w:p>
          <w:p w14:paraId="4C5CE614" w14:textId="77777777" w:rsidR="00E9471A" w:rsidRDefault="00E9471A" w:rsidP="002A2E13">
            <w:pPr>
              <w:spacing w:before="240"/>
              <w:jc w:val="center"/>
              <w:rPr>
                <w:rFonts w:ascii="Cambria" w:eastAsia="MS Mincho" w:hAnsi="Cambria"/>
              </w:rPr>
            </w:pPr>
            <w:r>
              <w:rPr>
                <w:rFonts w:ascii="Cambria" w:eastAsia="MS Mincho" w:hAnsi="Cambria"/>
              </w:rPr>
              <w:t>/10</w:t>
            </w:r>
          </w:p>
        </w:tc>
        <w:tc>
          <w:tcPr>
            <w:tcW w:w="4000" w:type="pct"/>
            <w:tcBorders>
              <w:top w:val="single" w:sz="12" w:space="0" w:color="000000"/>
            </w:tcBorders>
            <w:shd w:val="clear" w:color="auto" w:fill="auto"/>
          </w:tcPr>
          <w:p w14:paraId="4C5CE615" w14:textId="77777777" w:rsidR="00E9471A" w:rsidRDefault="00E9471A" w:rsidP="00E9471A">
            <w:pPr>
              <w:pStyle w:val="ListParagraph"/>
              <w:numPr>
                <w:ilvl w:val="0"/>
                <w:numId w:val="1"/>
              </w:numPr>
              <w:ind w:left="425"/>
            </w:pPr>
            <w:r>
              <w:t>Each group member participates in the presentation</w:t>
            </w:r>
          </w:p>
          <w:p w14:paraId="4C5CE616" w14:textId="77777777" w:rsidR="00E9471A" w:rsidRDefault="00E9471A" w:rsidP="00E9471A">
            <w:pPr>
              <w:pStyle w:val="ListParagraph"/>
              <w:numPr>
                <w:ilvl w:val="0"/>
                <w:numId w:val="1"/>
              </w:numPr>
              <w:ind w:left="425"/>
            </w:pPr>
            <w:r>
              <w:t>Slides are not read from (notes may be used)</w:t>
            </w:r>
          </w:p>
          <w:p w14:paraId="4C5CE617" w14:textId="77777777" w:rsidR="00E9471A" w:rsidRDefault="00E9471A" w:rsidP="00E9471A">
            <w:pPr>
              <w:pStyle w:val="ListParagraph"/>
              <w:numPr>
                <w:ilvl w:val="0"/>
                <w:numId w:val="1"/>
              </w:numPr>
              <w:ind w:left="425"/>
            </w:pPr>
            <w:r>
              <w:t>Evidence of having been practiced (presenters know how to pronounce each word they are saying, etc.)</w:t>
            </w:r>
          </w:p>
          <w:p w14:paraId="4C5CE618" w14:textId="77777777" w:rsidR="00925EB6" w:rsidRDefault="00925EB6" w:rsidP="00E9471A">
            <w:pPr>
              <w:pStyle w:val="ListParagraph"/>
              <w:numPr>
                <w:ilvl w:val="0"/>
                <w:numId w:val="1"/>
              </w:numPr>
              <w:ind w:left="425"/>
            </w:pPr>
            <w:r>
              <w:t>Presentation is 7-10 minutes long</w:t>
            </w:r>
          </w:p>
        </w:tc>
      </w:tr>
      <w:tr w:rsidR="00E9471A" w:rsidRPr="0002058A" w14:paraId="4C5CE61E" w14:textId="77777777" w:rsidTr="00925EB6">
        <w:trPr>
          <w:trHeight w:val="1572"/>
        </w:trPr>
        <w:tc>
          <w:tcPr>
            <w:tcW w:w="1000" w:type="pct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C5CE61A" w14:textId="77777777" w:rsidR="00E9471A" w:rsidRPr="0002058A" w:rsidRDefault="00E9471A" w:rsidP="002A2E13">
            <w:pPr>
              <w:jc w:val="center"/>
              <w:rPr>
                <w:rFonts w:ascii="Cambria" w:eastAsia="MS Mincho" w:hAnsi="Cambria"/>
              </w:rPr>
            </w:pPr>
          </w:p>
          <w:p w14:paraId="4C5CE61B" w14:textId="77777777" w:rsidR="00E9471A" w:rsidRDefault="00E9471A" w:rsidP="002A2E13">
            <w:pPr>
              <w:spacing w:before="240"/>
              <w:jc w:val="center"/>
              <w:rPr>
                <w:rFonts w:ascii="Cambria" w:eastAsia="MS Mincho" w:hAnsi="Cambria"/>
              </w:rPr>
            </w:pPr>
            <w:r>
              <w:rPr>
                <w:rFonts w:ascii="Cambria" w:eastAsia="MS Mincho" w:hAnsi="Cambria"/>
              </w:rPr>
              <w:t>Total</w:t>
            </w:r>
          </w:p>
          <w:p w14:paraId="4C5CE61C" w14:textId="77777777" w:rsidR="00E9471A" w:rsidRPr="0002058A" w:rsidRDefault="00E9471A" w:rsidP="00E9471A">
            <w:pPr>
              <w:spacing w:before="240"/>
              <w:jc w:val="center"/>
              <w:rPr>
                <w:rFonts w:ascii="Cambria" w:eastAsia="MS Mincho" w:hAnsi="Cambria"/>
              </w:rPr>
            </w:pPr>
            <w:r>
              <w:rPr>
                <w:rFonts w:ascii="Cambria" w:eastAsia="MS Mincho" w:hAnsi="Cambria"/>
              </w:rPr>
              <w:t>/70</w:t>
            </w:r>
          </w:p>
        </w:tc>
        <w:tc>
          <w:tcPr>
            <w:tcW w:w="4000" w:type="pct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4C5CE61D" w14:textId="77777777" w:rsidR="00E9471A" w:rsidRPr="0002058A" w:rsidRDefault="00E9471A" w:rsidP="002A2E13">
            <w:pPr>
              <w:pStyle w:val="ListParagraph"/>
              <w:ind w:left="1507"/>
              <w:contextualSpacing/>
            </w:pPr>
          </w:p>
        </w:tc>
      </w:tr>
    </w:tbl>
    <w:p w14:paraId="4C5CE61F" w14:textId="77777777" w:rsidR="00D34851" w:rsidRDefault="00D34851"/>
    <w:sectPr w:rsidR="00D34851" w:rsidSect="00925EB6">
      <w:headerReference w:type="default" r:id="rId10"/>
      <w:pgSz w:w="12240" w:h="15840"/>
      <w:pgMar w:top="1260" w:right="108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5CE622" w14:textId="77777777" w:rsidR="000957F2" w:rsidRDefault="000957F2" w:rsidP="00E9471A">
      <w:r>
        <w:separator/>
      </w:r>
    </w:p>
  </w:endnote>
  <w:endnote w:type="continuationSeparator" w:id="0">
    <w:p w14:paraId="4C5CE623" w14:textId="77777777" w:rsidR="000957F2" w:rsidRDefault="000957F2" w:rsidP="00E94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5CE620" w14:textId="77777777" w:rsidR="000957F2" w:rsidRDefault="000957F2" w:rsidP="00E9471A">
      <w:r>
        <w:separator/>
      </w:r>
    </w:p>
  </w:footnote>
  <w:footnote w:type="continuationSeparator" w:id="0">
    <w:p w14:paraId="4C5CE621" w14:textId="77777777" w:rsidR="000957F2" w:rsidRDefault="000957F2" w:rsidP="00E947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5CE624" w14:textId="77777777" w:rsidR="00E9471A" w:rsidRDefault="008876E7" w:rsidP="00E9471A">
    <w:pPr>
      <w:pStyle w:val="Header"/>
      <w:jc w:val="right"/>
    </w:pPr>
    <w:r>
      <w:t>Group Names: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E66E9"/>
    <w:multiLevelType w:val="hybridMultilevel"/>
    <w:tmpl w:val="78C23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697EB6"/>
    <w:multiLevelType w:val="hybridMultilevel"/>
    <w:tmpl w:val="812C0B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71A"/>
    <w:rsid w:val="000957F2"/>
    <w:rsid w:val="00425604"/>
    <w:rsid w:val="008876E7"/>
    <w:rsid w:val="00925EB6"/>
    <w:rsid w:val="00D34851"/>
    <w:rsid w:val="00E9471A"/>
    <w:rsid w:val="00F46FF0"/>
    <w:rsid w:val="00FC0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CE5F0"/>
  <w15:docId w15:val="{B73CDC99-55E4-479D-8820-9212AF9B3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71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471A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E947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471A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947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471A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ACF7EA15B1D541AB3253C2A30BB5BD" ma:contentTypeVersion="0" ma:contentTypeDescription="Create a new document." ma:contentTypeScope="" ma:versionID="dfa1c9fcf0eba2830781c1fdfd58c0b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48d67bdfe66acbcb52e040a589ec0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180404-C688-45A2-9E66-163039BEB819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73D4C7F-AB12-44E7-8EF5-2D2794A281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14F2709-903A-404B-A431-5757499FF5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School District</Company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Herzog, Kim E</cp:lastModifiedBy>
  <cp:revision>2</cp:revision>
  <dcterms:created xsi:type="dcterms:W3CDTF">2015-01-31T01:09:00Z</dcterms:created>
  <dcterms:modified xsi:type="dcterms:W3CDTF">2015-01-31T01:09:00Z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0x01010013ACF7EA15B1D541AB3253C2A30BB5BD</vt:lpwstr>
  </property>
  <property fmtid="{D5CDD505-2E9C-101B-9397-08002B2CF9AE}" pid="3" name="IsMyDocuments">
    <vt:bool>true</vt:bool>
  </property>
</Properties>
</file>